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87" w:rsidRPr="003A3795" w:rsidRDefault="003A3795" w:rsidP="003A3795">
      <w:pPr>
        <w:spacing w:after="0"/>
        <w:jc w:val="center"/>
        <w:rPr>
          <w:rFonts w:ascii="Arial Black" w:hAnsi="Arial Black"/>
          <w:i/>
          <w:sz w:val="36"/>
          <w:szCs w:val="36"/>
        </w:rPr>
      </w:pPr>
      <w:r w:rsidRPr="003A3795">
        <w:rPr>
          <w:rFonts w:ascii="Arial Black" w:hAnsi="Arial Black"/>
          <w:i/>
          <w:sz w:val="36"/>
          <w:szCs w:val="36"/>
        </w:rPr>
        <w:t xml:space="preserve">Plan </w:t>
      </w:r>
      <w:r>
        <w:rPr>
          <w:rFonts w:ascii="Arial Black" w:hAnsi="Arial Black"/>
          <w:i/>
          <w:sz w:val="36"/>
          <w:szCs w:val="36"/>
        </w:rPr>
        <w:t>de T</w:t>
      </w:r>
      <w:r w:rsidRPr="003A3795">
        <w:rPr>
          <w:rFonts w:ascii="Arial Black" w:hAnsi="Arial Black"/>
          <w:i/>
          <w:sz w:val="36"/>
          <w:szCs w:val="36"/>
        </w:rPr>
        <w:t>rabajo 2018</w:t>
      </w:r>
    </w:p>
    <w:p w:rsidR="003A3795" w:rsidRPr="003A3795" w:rsidRDefault="003A3795" w:rsidP="003A3795">
      <w:pPr>
        <w:spacing w:after="0"/>
        <w:jc w:val="center"/>
        <w:rPr>
          <w:rFonts w:ascii="Arial Black" w:hAnsi="Arial Black"/>
          <w:i/>
          <w:sz w:val="36"/>
          <w:szCs w:val="36"/>
        </w:rPr>
      </w:pPr>
      <w:r w:rsidRPr="003A3795">
        <w:rPr>
          <w:rFonts w:ascii="Arial Black" w:hAnsi="Arial Black"/>
          <w:i/>
          <w:sz w:val="36"/>
          <w:szCs w:val="36"/>
        </w:rPr>
        <w:t xml:space="preserve">Aseo </w:t>
      </w:r>
      <w:r>
        <w:rPr>
          <w:rFonts w:ascii="Arial Black" w:hAnsi="Arial Black"/>
          <w:i/>
          <w:sz w:val="36"/>
          <w:szCs w:val="36"/>
        </w:rPr>
        <w:t>Público M</w:t>
      </w:r>
      <w:r w:rsidRPr="003A3795">
        <w:rPr>
          <w:rFonts w:ascii="Arial Black" w:hAnsi="Arial Black"/>
          <w:i/>
          <w:sz w:val="36"/>
          <w:szCs w:val="36"/>
        </w:rPr>
        <w:t>unicipal</w:t>
      </w:r>
    </w:p>
    <w:p w:rsidR="003A3795" w:rsidRPr="001C7F29" w:rsidRDefault="003A3795" w:rsidP="002F168C">
      <w:pPr>
        <w:spacing w:after="0"/>
        <w:jc w:val="both"/>
        <w:rPr>
          <w:rFonts w:ascii="Arial" w:hAnsi="Arial" w:cs="Arial"/>
        </w:rPr>
      </w:pPr>
      <w:r w:rsidRPr="001C7F29">
        <w:rPr>
          <w:rFonts w:ascii="Arial" w:hAnsi="Arial" w:cs="Arial"/>
        </w:rPr>
        <w:t>Es interés y propósito del Ayuntamiento de Mezquitic, Jalisco contar con un instrumento de organización lo suficientemente eficaz que permita atender las necesidades de la administración pública, previstas en el corto, mediano y largo plazo, e impulse y mantenga el desarrollo administrativo y lo coloque en  una mejor posición dentro del sistema de municipios en el estado de Jalisco.</w:t>
      </w:r>
    </w:p>
    <w:p w:rsidR="00714A05" w:rsidRDefault="00714A05" w:rsidP="002F168C">
      <w:pPr>
        <w:jc w:val="both"/>
        <w:rPr>
          <w:rFonts w:ascii="Arial" w:hAnsi="Arial" w:cs="Arial"/>
        </w:rPr>
      </w:pPr>
    </w:p>
    <w:p w:rsidR="00714A05" w:rsidRPr="00714A05" w:rsidRDefault="00714A05" w:rsidP="002F168C">
      <w:pPr>
        <w:jc w:val="both"/>
        <w:rPr>
          <w:rFonts w:ascii="Arial" w:hAnsi="Arial" w:cs="Arial"/>
          <w:b/>
          <w:sz w:val="24"/>
          <w:szCs w:val="24"/>
        </w:rPr>
      </w:pPr>
      <w:r w:rsidRPr="00714A05">
        <w:rPr>
          <w:rFonts w:ascii="Arial" w:hAnsi="Arial" w:cs="Arial"/>
          <w:b/>
          <w:sz w:val="24"/>
          <w:szCs w:val="24"/>
        </w:rPr>
        <w:t>OBJETIVO GENERAL:</w:t>
      </w:r>
    </w:p>
    <w:p w:rsidR="001771D7" w:rsidRPr="001771D7" w:rsidRDefault="003A3795" w:rsidP="002F168C">
      <w:pPr>
        <w:pStyle w:val="Prrafodelista"/>
        <w:tabs>
          <w:tab w:val="left" w:pos="0"/>
        </w:tabs>
        <w:ind w:left="-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F29">
        <w:rPr>
          <w:rFonts w:ascii="Arial" w:hAnsi="Arial" w:cs="Arial"/>
        </w:rPr>
        <w:t>Coordinar la prestación eficaz del sistema público de limpia en: parques, jardines, calles, mercados, avenidas, rastro y panteones,  así como la recolección y confinamiento de la basura en el ámbito municipal.</w:t>
      </w:r>
      <w:r w:rsidR="00E14A0B">
        <w:rPr>
          <w:rFonts w:ascii="Arial" w:hAnsi="Arial" w:cs="Arial"/>
        </w:rPr>
        <w:t xml:space="preserve"> Que los espacios de áreas verdes y</w:t>
      </w:r>
      <w:r w:rsidR="00E14A0B" w:rsidRPr="00E14A0B">
        <w:rPr>
          <w:rFonts w:ascii="Arial" w:hAnsi="Arial" w:cs="Arial"/>
        </w:rPr>
        <w:t xml:space="preserve"> espacios de recreación y espaciamiento e</w:t>
      </w:r>
      <w:r w:rsidR="00E14A0B">
        <w:rPr>
          <w:rFonts w:ascii="Arial" w:hAnsi="Arial" w:cs="Arial"/>
        </w:rPr>
        <w:t xml:space="preserve"> se encuentren en</w:t>
      </w:r>
      <w:r w:rsidR="00E14A0B" w:rsidRPr="00E14A0B">
        <w:rPr>
          <w:rFonts w:ascii="Arial" w:hAnsi="Arial" w:cs="Arial"/>
        </w:rPr>
        <w:t xml:space="preserve"> óptimas condiciones agradables y satisfactorias para el bienestar de nuestro municipio, promoviendo con ellos el bienestar común.</w:t>
      </w:r>
      <w:r w:rsidR="001771D7" w:rsidRPr="001771D7">
        <w:rPr>
          <w:color w:val="000000" w:themeColor="text1"/>
          <w:sz w:val="24"/>
          <w:szCs w:val="24"/>
        </w:rPr>
        <w:t xml:space="preserve"> </w:t>
      </w:r>
      <w:r w:rsidR="001771D7" w:rsidRPr="001771D7">
        <w:rPr>
          <w:rFonts w:ascii="Arial" w:hAnsi="Arial" w:cs="Arial"/>
          <w:color w:val="000000" w:themeColor="text1"/>
          <w:sz w:val="24"/>
          <w:szCs w:val="24"/>
        </w:rPr>
        <w:t>Mantener el panteón municipal en condiciones de limpieza aptas para ofrecer un mejor servicio, evitando en lo posible la proliferación de plagas y basura, además de proporcionar los materiales para el funcionamiento del panteón.</w:t>
      </w:r>
    </w:p>
    <w:p w:rsidR="003A3795" w:rsidRDefault="003A3795" w:rsidP="002F168C">
      <w:pPr>
        <w:jc w:val="both"/>
        <w:rPr>
          <w:rFonts w:ascii="Arial" w:hAnsi="Arial" w:cs="Arial"/>
        </w:rPr>
      </w:pPr>
    </w:p>
    <w:p w:rsidR="00E14A0B" w:rsidRDefault="00E14A0B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LIMPIA</w:t>
      </w:r>
    </w:p>
    <w:p w:rsidR="00714A05" w:rsidRDefault="00714A05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A05" w:rsidRDefault="00714A05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 </w:t>
      </w:r>
      <w:r w:rsidR="00013D2A">
        <w:rPr>
          <w:rFonts w:ascii="Arial" w:hAnsi="Arial" w:cs="Arial"/>
          <w:b/>
          <w:sz w:val="24"/>
          <w:szCs w:val="24"/>
        </w:rPr>
        <w:t xml:space="preserve">ESPECIFICOS </w:t>
      </w:r>
    </w:p>
    <w:p w:rsidR="00013D2A" w:rsidRDefault="00013D2A" w:rsidP="002F168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a conocer el reglamento de limpia a la ciudadanía.</w:t>
      </w:r>
    </w:p>
    <w:p w:rsidR="00013D2A" w:rsidRDefault="00013D2A" w:rsidP="002F16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Involucrar a la ciudadanía en acciones y campañas para mantener limpias las calles </w:t>
      </w:r>
    </w:p>
    <w:p w:rsidR="00013D2A" w:rsidRDefault="00013D2A" w:rsidP="002F16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Aseo de las vías públicas </w:t>
      </w:r>
      <w:r w:rsidRPr="00FA0DB0">
        <w:rPr>
          <w:rFonts w:ascii="Arial" w:hAnsi="Arial" w:cs="Arial"/>
          <w:sz w:val="24"/>
          <w:szCs w:val="24"/>
        </w:rPr>
        <w:t>(calles</w:t>
      </w:r>
      <w:r>
        <w:rPr>
          <w:rFonts w:ascii="Arial" w:hAnsi="Arial" w:cs="Arial"/>
          <w:sz w:val="24"/>
          <w:szCs w:val="24"/>
        </w:rPr>
        <w:t>, avenidas, plaza).</w:t>
      </w:r>
    </w:p>
    <w:p w:rsidR="00013D2A" w:rsidRDefault="00013D2A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14A05" w:rsidRDefault="00714A05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14A05">
        <w:rPr>
          <w:rFonts w:ascii="Arial" w:hAnsi="Arial" w:cs="Arial"/>
          <w:b/>
          <w:sz w:val="24"/>
          <w:szCs w:val="24"/>
        </w:rPr>
        <w:t>ACCIONES</w:t>
      </w:r>
    </w:p>
    <w:p w:rsidR="00013D2A" w:rsidRDefault="00013D2A" w:rsidP="002F168C">
      <w:pPr>
        <w:pStyle w:val="Prrafodelist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013D2A">
        <w:rPr>
          <w:b/>
          <w:sz w:val="24"/>
          <w:szCs w:val="24"/>
        </w:rPr>
        <w:t xml:space="preserve">ELABORACIÓN DE TRÍPTICOS CON LOS PRINCIPALES ARTÍCULOS DEL REGLAMENTO DE LIMPIA </w:t>
      </w:r>
    </w:p>
    <w:p w:rsidR="00013D2A" w:rsidRPr="00013D2A" w:rsidRDefault="00013D2A" w:rsidP="002F168C">
      <w:pPr>
        <w:pStyle w:val="Prrafodelista"/>
        <w:spacing w:after="0"/>
        <w:jc w:val="both"/>
        <w:rPr>
          <w:b/>
          <w:sz w:val="24"/>
          <w:szCs w:val="24"/>
        </w:rPr>
      </w:pPr>
    </w:p>
    <w:p w:rsidR="00013D2A" w:rsidRPr="00013D2A" w:rsidRDefault="00013D2A" w:rsidP="002F168C">
      <w:pPr>
        <w:pStyle w:val="Prrafodelist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CAMPAÑA DE LIMPIEZA</w:t>
      </w:r>
    </w:p>
    <w:p w:rsidR="00013D2A" w:rsidRPr="00162686" w:rsidRDefault="00013D2A" w:rsidP="002F168C">
      <w:pPr>
        <w:jc w:val="both"/>
        <w:rPr>
          <w:rFonts w:ascii="Arial" w:hAnsi="Arial" w:cs="Arial"/>
          <w:sz w:val="24"/>
          <w:szCs w:val="24"/>
        </w:rPr>
      </w:pPr>
      <w:r w:rsidRPr="00162686">
        <w:rPr>
          <w:rFonts w:ascii="Arial" w:hAnsi="Arial" w:cs="Arial"/>
          <w:sz w:val="24"/>
          <w:szCs w:val="24"/>
        </w:rPr>
        <w:t>Campañas de limpieza con los niños de las primarias, secundaria y preparatoria en donde se les solicita a un grupo de niños y jóvenes para organizar la limpieza de carretera, calles y el rio del municipio.</w:t>
      </w:r>
    </w:p>
    <w:p w:rsidR="00013D2A" w:rsidRDefault="00013D2A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3D2A" w:rsidRPr="00013D2A" w:rsidRDefault="00013D2A" w:rsidP="002F168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13D2A">
        <w:rPr>
          <w:b/>
          <w:sz w:val="24"/>
          <w:szCs w:val="24"/>
        </w:rPr>
        <w:t>CALENDARIO DE ACTIVIDADES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3652"/>
        <w:gridCol w:w="3544"/>
      </w:tblGrid>
      <w:tr w:rsidR="00013D2A" w:rsidTr="00013D2A">
        <w:tc>
          <w:tcPr>
            <w:tcW w:w="7196" w:type="dxa"/>
            <w:gridSpan w:val="2"/>
          </w:tcPr>
          <w:p w:rsidR="00013D2A" w:rsidRPr="00013D2A" w:rsidRDefault="00013D2A" w:rsidP="002F168C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13D2A">
              <w:rPr>
                <w:b/>
                <w:sz w:val="24"/>
                <w:szCs w:val="24"/>
              </w:rPr>
              <w:t>CALENDARIO DE ACTIVIDADE</w:t>
            </w:r>
            <w:r>
              <w:rPr>
                <w:b/>
                <w:sz w:val="24"/>
                <w:szCs w:val="24"/>
              </w:rPr>
              <w:t>S</w:t>
            </w:r>
            <w:r w:rsidRPr="00013D2A">
              <w:rPr>
                <w:b/>
                <w:sz w:val="24"/>
                <w:szCs w:val="24"/>
              </w:rPr>
              <w:t xml:space="preserve"> DE LIMPIEZA DE ESPACIOS PUBLICOS</w:t>
            </w:r>
          </w:p>
        </w:tc>
      </w:tr>
      <w:tr w:rsidR="006E3B88" w:rsidTr="00013D2A">
        <w:tc>
          <w:tcPr>
            <w:tcW w:w="3652" w:type="dxa"/>
          </w:tcPr>
          <w:p w:rsidR="006E3B88" w:rsidRPr="000D61A5" w:rsidRDefault="006E3B88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Espacio publico </w:t>
            </w:r>
          </w:p>
        </w:tc>
        <w:tc>
          <w:tcPr>
            <w:tcW w:w="3544" w:type="dxa"/>
          </w:tcPr>
          <w:p w:rsidR="006E3B88" w:rsidRDefault="006E3B88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Horarios </w:t>
            </w:r>
          </w:p>
        </w:tc>
      </w:tr>
      <w:tr w:rsidR="004A2485" w:rsidTr="00013D2A">
        <w:tc>
          <w:tcPr>
            <w:tcW w:w="3652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 w:rsidRPr="000D61A5">
              <w:rPr>
                <w:sz w:val="24"/>
                <w:szCs w:val="24"/>
              </w:rPr>
              <w:t xml:space="preserve">Plaza principal Miguel Hidalgo </w:t>
            </w:r>
          </w:p>
        </w:tc>
        <w:tc>
          <w:tcPr>
            <w:tcW w:w="3544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Diariamente </w:t>
            </w:r>
          </w:p>
        </w:tc>
      </w:tr>
      <w:tr w:rsidR="004A2485" w:rsidTr="00013D2A">
        <w:tc>
          <w:tcPr>
            <w:tcW w:w="3652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 w:rsidRPr="000D61A5">
              <w:rPr>
                <w:sz w:val="24"/>
                <w:szCs w:val="24"/>
              </w:rPr>
              <w:t xml:space="preserve">Plaza del camino Mezquitic </w:t>
            </w:r>
          </w:p>
        </w:tc>
        <w:tc>
          <w:tcPr>
            <w:tcW w:w="3544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Diariamente </w:t>
            </w:r>
          </w:p>
        </w:tc>
      </w:tr>
      <w:tr w:rsidR="004A2485" w:rsidTr="00013D2A">
        <w:tc>
          <w:tcPr>
            <w:tcW w:w="3652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 w:rsidRPr="000D61A5">
              <w:rPr>
                <w:sz w:val="24"/>
                <w:szCs w:val="24"/>
              </w:rPr>
              <w:t>Gimnasio al aire libre</w:t>
            </w:r>
          </w:p>
        </w:tc>
        <w:tc>
          <w:tcPr>
            <w:tcW w:w="3544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Diariamente </w:t>
            </w:r>
          </w:p>
        </w:tc>
      </w:tr>
      <w:tr w:rsidR="004A2485" w:rsidTr="00013D2A">
        <w:tc>
          <w:tcPr>
            <w:tcW w:w="3652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 w:rsidRPr="000D61A5">
              <w:rPr>
                <w:sz w:val="24"/>
                <w:szCs w:val="24"/>
              </w:rPr>
              <w:t>Parque de las casitas</w:t>
            </w:r>
          </w:p>
        </w:tc>
        <w:tc>
          <w:tcPr>
            <w:tcW w:w="3544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veces por semana </w:t>
            </w:r>
          </w:p>
        </w:tc>
      </w:tr>
      <w:tr w:rsidR="004A2485" w:rsidTr="00013D2A">
        <w:tc>
          <w:tcPr>
            <w:tcW w:w="3652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 w:rsidRPr="000D61A5">
              <w:rPr>
                <w:sz w:val="24"/>
                <w:szCs w:val="24"/>
              </w:rPr>
              <w:t>Mirador</w:t>
            </w:r>
          </w:p>
        </w:tc>
        <w:tc>
          <w:tcPr>
            <w:tcW w:w="3544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veces por semana </w:t>
            </w:r>
          </w:p>
        </w:tc>
      </w:tr>
      <w:tr w:rsidR="004A2485" w:rsidTr="00013D2A">
        <w:tc>
          <w:tcPr>
            <w:tcW w:w="3652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 w:rsidRPr="000D61A5">
              <w:rPr>
                <w:sz w:val="24"/>
                <w:szCs w:val="24"/>
              </w:rPr>
              <w:t>Ermita del santo niño</w:t>
            </w:r>
          </w:p>
        </w:tc>
        <w:tc>
          <w:tcPr>
            <w:tcW w:w="3544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vez a la semana </w:t>
            </w:r>
          </w:p>
        </w:tc>
      </w:tr>
      <w:tr w:rsidR="004A2485" w:rsidTr="00013D2A">
        <w:tc>
          <w:tcPr>
            <w:tcW w:w="3652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 w:rsidRPr="000D61A5">
              <w:rPr>
                <w:sz w:val="24"/>
                <w:szCs w:val="24"/>
              </w:rPr>
              <w:t xml:space="preserve">Calles principales de Mezquitic </w:t>
            </w:r>
          </w:p>
        </w:tc>
        <w:tc>
          <w:tcPr>
            <w:tcW w:w="3544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Diariamente </w:t>
            </w:r>
          </w:p>
        </w:tc>
      </w:tr>
      <w:tr w:rsidR="004A2485" w:rsidTr="00013D2A">
        <w:tc>
          <w:tcPr>
            <w:tcW w:w="3652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 w:rsidRPr="000D61A5">
              <w:rPr>
                <w:sz w:val="24"/>
                <w:szCs w:val="24"/>
              </w:rPr>
              <w:t>Plaza principal de Nostic</w:t>
            </w:r>
          </w:p>
        </w:tc>
        <w:tc>
          <w:tcPr>
            <w:tcW w:w="3544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A2485" w:rsidTr="00013D2A">
        <w:tc>
          <w:tcPr>
            <w:tcW w:w="3652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 w:rsidRPr="000D61A5">
              <w:rPr>
                <w:sz w:val="24"/>
                <w:szCs w:val="24"/>
              </w:rPr>
              <w:t xml:space="preserve">Estacionamiento de plaza principal de Mezquitic </w:t>
            </w:r>
          </w:p>
        </w:tc>
        <w:tc>
          <w:tcPr>
            <w:tcW w:w="3544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Diariamente </w:t>
            </w:r>
          </w:p>
        </w:tc>
      </w:tr>
      <w:tr w:rsidR="004A2485" w:rsidTr="00013D2A">
        <w:tc>
          <w:tcPr>
            <w:tcW w:w="3652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 w:rsidRPr="000D61A5">
              <w:rPr>
                <w:sz w:val="24"/>
                <w:szCs w:val="24"/>
              </w:rPr>
              <w:t>Av. prolongación Zaragoza</w:t>
            </w:r>
          </w:p>
        </w:tc>
        <w:tc>
          <w:tcPr>
            <w:tcW w:w="3544" w:type="dxa"/>
          </w:tcPr>
          <w:p w:rsidR="004A2485" w:rsidRPr="000D61A5" w:rsidRDefault="004A2485" w:rsidP="002F168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Diariamente </w:t>
            </w:r>
          </w:p>
        </w:tc>
      </w:tr>
    </w:tbl>
    <w:p w:rsidR="006E3B88" w:rsidRDefault="006E3B88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485" w:rsidRDefault="004A2485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485" w:rsidRDefault="004A2485" w:rsidP="002F16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6DBD" w:rsidRDefault="00996DBD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DBD" w:rsidRDefault="00996DBD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DBD" w:rsidRDefault="00996DBD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DBD" w:rsidRDefault="00996DBD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A05" w:rsidRDefault="00714A05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A05" w:rsidRDefault="00714A05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4A0B" w:rsidRDefault="00E14A0B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14A0B" w:rsidRDefault="00E14A0B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4554" w:rsidRDefault="00624554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4554" w:rsidRDefault="00624554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4554" w:rsidRDefault="00624554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14A05" w:rsidRPr="00013D2A" w:rsidRDefault="00624554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METAS</w:t>
      </w:r>
    </w:p>
    <w:p w:rsidR="00013D2A" w:rsidRPr="00E14A0B" w:rsidRDefault="00013D2A" w:rsidP="002F168C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14A0B">
        <w:rPr>
          <w:rFonts w:ascii="Arial" w:hAnsi="Arial" w:cs="Arial"/>
          <w:sz w:val="24"/>
          <w:szCs w:val="24"/>
        </w:rPr>
        <w:t xml:space="preserve">Entrega  de trípticos </w:t>
      </w:r>
      <w:r w:rsidR="00E14A0B" w:rsidRPr="00E14A0B">
        <w:rPr>
          <w:rFonts w:ascii="Arial" w:hAnsi="Arial" w:cs="Arial"/>
          <w:sz w:val="24"/>
          <w:szCs w:val="24"/>
        </w:rPr>
        <w:t>en cabecera municipal y a los agentes municipales de las localidades mestizas y lograr la concientización del 70% de la población.</w:t>
      </w:r>
    </w:p>
    <w:p w:rsidR="00E14A0B" w:rsidRDefault="00E14A0B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4A0B" w:rsidRDefault="00E14A0B" w:rsidP="002F168C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14A0B">
        <w:rPr>
          <w:rFonts w:ascii="Arial" w:hAnsi="Arial" w:cs="Arial"/>
          <w:sz w:val="24"/>
          <w:szCs w:val="24"/>
        </w:rPr>
        <w:t>Realizar tres campañas de limpieza cada año (enero, abril, agosto y noviembre).</w:t>
      </w:r>
    </w:p>
    <w:p w:rsidR="00E14A0B" w:rsidRPr="00E14A0B" w:rsidRDefault="00E14A0B" w:rsidP="002F168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14A0B" w:rsidRPr="00E14A0B" w:rsidRDefault="00E14A0B" w:rsidP="002F168C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el 80% de los espacios públicos limpios.</w:t>
      </w:r>
    </w:p>
    <w:p w:rsidR="00714A05" w:rsidRDefault="00714A05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A05" w:rsidRDefault="00714A05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4A0B" w:rsidRDefault="00E14A0B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14A05">
        <w:rPr>
          <w:rFonts w:ascii="Arial" w:hAnsi="Arial" w:cs="Arial"/>
          <w:sz w:val="24"/>
          <w:szCs w:val="24"/>
        </w:rPr>
        <w:t>RECOLECCION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E14DFA">
        <w:rPr>
          <w:rFonts w:ascii="Arial" w:hAnsi="Arial" w:cs="Arial"/>
          <w:b/>
          <w:sz w:val="24"/>
          <w:szCs w:val="24"/>
        </w:rPr>
        <w:t>RESIDUOS SÓLIDOS</w:t>
      </w:r>
      <w:r>
        <w:rPr>
          <w:rFonts w:ascii="Arial" w:hAnsi="Arial" w:cs="Arial"/>
          <w:b/>
          <w:sz w:val="24"/>
          <w:szCs w:val="24"/>
        </w:rPr>
        <w:t>)</w:t>
      </w:r>
    </w:p>
    <w:p w:rsidR="00714A05" w:rsidRPr="00E14DFA" w:rsidRDefault="00714A05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3D2A" w:rsidRDefault="00013D2A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 ESPECIFICOS </w:t>
      </w:r>
    </w:p>
    <w:p w:rsidR="00013D2A" w:rsidRDefault="00013D2A" w:rsidP="002F16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3D2A" w:rsidRDefault="00013D2A" w:rsidP="002F16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Recolección de los desechos sólidos domésticos</w:t>
      </w:r>
    </w:p>
    <w:p w:rsidR="00013D2A" w:rsidRDefault="00013D2A" w:rsidP="002F16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Supervisar y vigilar las condiciones y buen funcionamiento del relleno sanitario existente.</w:t>
      </w:r>
    </w:p>
    <w:p w:rsidR="00714A05" w:rsidRDefault="00714A05" w:rsidP="002F168C">
      <w:pPr>
        <w:jc w:val="both"/>
        <w:rPr>
          <w:rFonts w:ascii="Arial" w:hAnsi="Arial" w:cs="Arial"/>
        </w:rPr>
      </w:pPr>
    </w:p>
    <w:p w:rsidR="00714A05" w:rsidRDefault="00714A05" w:rsidP="002F168C">
      <w:pPr>
        <w:jc w:val="both"/>
        <w:rPr>
          <w:rFonts w:ascii="Arial" w:hAnsi="Arial" w:cs="Arial"/>
          <w:b/>
        </w:rPr>
      </w:pPr>
      <w:r w:rsidRPr="00E14A0B">
        <w:rPr>
          <w:rFonts w:ascii="Arial" w:hAnsi="Arial" w:cs="Arial"/>
          <w:b/>
        </w:rPr>
        <w:t xml:space="preserve">ACCIONES </w:t>
      </w:r>
    </w:p>
    <w:p w:rsidR="00E14A0B" w:rsidRPr="00E14A0B" w:rsidRDefault="00E14A0B" w:rsidP="002F168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Programación de la Ruta de </w:t>
      </w:r>
      <w:r w:rsidR="00413EF1">
        <w:rPr>
          <w:rFonts w:ascii="Arial" w:hAnsi="Arial" w:cs="Arial"/>
        </w:rPr>
        <w:t>Recolección</w:t>
      </w:r>
      <w:r>
        <w:rPr>
          <w:rFonts w:ascii="Arial" w:hAnsi="Arial" w:cs="Arial"/>
        </w:rPr>
        <w:t xml:space="preserve"> de los residuos semanal.</w:t>
      </w:r>
    </w:p>
    <w:tbl>
      <w:tblPr>
        <w:tblStyle w:val="Sombreadomedio22"/>
        <w:tblpPr w:leftFromText="141" w:rightFromText="141" w:vertAnchor="text" w:horzAnchor="margin" w:tblpY="443"/>
        <w:tblW w:w="0" w:type="auto"/>
        <w:tblLook w:val="04A0"/>
      </w:tblPr>
      <w:tblGrid>
        <w:gridCol w:w="2992"/>
        <w:gridCol w:w="2993"/>
        <w:gridCol w:w="2993"/>
      </w:tblGrid>
      <w:tr w:rsidR="00013D2A" w:rsidTr="00013D2A">
        <w:trPr>
          <w:cnfStyle w:val="100000000000"/>
        </w:trPr>
        <w:tc>
          <w:tcPr>
            <w:cnfStyle w:val="001000000100"/>
            <w:tcW w:w="2992" w:type="dxa"/>
          </w:tcPr>
          <w:p w:rsidR="00013D2A" w:rsidRDefault="00013D2A" w:rsidP="002F168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CALENDARIO DE ACTIVIDADES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LOCALIDADES 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HORARIOS </w:t>
            </w:r>
          </w:p>
        </w:tc>
      </w:tr>
      <w:tr w:rsidR="00013D2A" w:rsidTr="00013D2A">
        <w:trPr>
          <w:cnfStyle w:val="000000100000"/>
        </w:trPr>
        <w:tc>
          <w:tcPr>
            <w:cnfStyle w:val="001000000000"/>
            <w:tcW w:w="2992" w:type="dxa"/>
          </w:tcPr>
          <w:p w:rsidR="00013D2A" w:rsidRDefault="00013D2A" w:rsidP="002F168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013D2A" w:rsidTr="00013D2A">
        <w:tc>
          <w:tcPr>
            <w:cnfStyle w:val="001000000000"/>
            <w:tcW w:w="2992" w:type="dxa"/>
          </w:tcPr>
          <w:p w:rsidR="00013D2A" w:rsidRDefault="00013D2A" w:rsidP="002F168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013D2A" w:rsidTr="00013D2A">
        <w:trPr>
          <w:cnfStyle w:val="000000100000"/>
        </w:trPr>
        <w:tc>
          <w:tcPr>
            <w:cnfStyle w:val="001000000000"/>
            <w:tcW w:w="2992" w:type="dxa"/>
          </w:tcPr>
          <w:p w:rsidR="00013D2A" w:rsidRDefault="00013D2A" w:rsidP="002F168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LUNES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MEZQUITIC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a 15:00</w:t>
            </w:r>
          </w:p>
        </w:tc>
      </w:tr>
      <w:tr w:rsidR="00013D2A" w:rsidTr="00013D2A">
        <w:tc>
          <w:tcPr>
            <w:cnfStyle w:val="001000000000"/>
            <w:tcW w:w="2992" w:type="dxa"/>
          </w:tcPr>
          <w:p w:rsidR="00013D2A" w:rsidRDefault="00013D2A" w:rsidP="002F168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MORTERO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MEZA DEL FRAILE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MAGUEY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BOCAS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CARRERAS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 DE RIOS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a 10:00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 a 11:20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 a 12:30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 a 13:45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 a 14:45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 a 15:00</w:t>
            </w:r>
          </w:p>
        </w:tc>
      </w:tr>
      <w:tr w:rsidR="00013D2A" w:rsidTr="00013D2A">
        <w:trPr>
          <w:cnfStyle w:val="000000100000"/>
        </w:trPr>
        <w:tc>
          <w:tcPr>
            <w:cnfStyle w:val="001000000000"/>
            <w:tcW w:w="2992" w:type="dxa"/>
          </w:tcPr>
          <w:p w:rsidR="00013D2A" w:rsidRDefault="00013D2A" w:rsidP="002F168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MEZQUITIC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a 15:00</w:t>
            </w:r>
          </w:p>
        </w:tc>
      </w:tr>
      <w:tr w:rsidR="00013D2A" w:rsidTr="00013D2A">
        <w:tc>
          <w:tcPr>
            <w:cnfStyle w:val="001000000000"/>
            <w:tcW w:w="2992" w:type="dxa"/>
          </w:tcPr>
          <w:p w:rsidR="00013D2A" w:rsidRDefault="00013D2A" w:rsidP="002F168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NOSTIC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JIMULCO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TOTUATE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ROBLES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CORRAL BLANCO 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CERRO COLORADO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CIENEGA 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JUAN DE NAVARRETES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 a 10:30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 a11:00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 a 12:00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 a 12:45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a 13:20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13:40 a 14:10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 a 14:40</w:t>
            </w:r>
          </w:p>
          <w:p w:rsidR="00013D2A" w:rsidRDefault="00013D2A" w:rsidP="002F168C">
            <w:pPr>
              <w:spacing w:after="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 a 15:00</w:t>
            </w:r>
          </w:p>
        </w:tc>
      </w:tr>
      <w:tr w:rsidR="00013D2A" w:rsidTr="00013D2A">
        <w:trPr>
          <w:cnfStyle w:val="000000100000"/>
        </w:trPr>
        <w:tc>
          <w:tcPr>
            <w:cnfStyle w:val="001000000000"/>
            <w:tcW w:w="2992" w:type="dxa"/>
          </w:tcPr>
          <w:p w:rsidR="00013D2A" w:rsidRDefault="00013D2A" w:rsidP="002F168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MEZQUITIC</w:t>
            </w:r>
          </w:p>
        </w:tc>
        <w:tc>
          <w:tcPr>
            <w:tcW w:w="2993" w:type="dxa"/>
          </w:tcPr>
          <w:p w:rsidR="00013D2A" w:rsidRDefault="00013D2A" w:rsidP="002F168C">
            <w:pPr>
              <w:spacing w:after="0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a 15:00</w:t>
            </w:r>
          </w:p>
        </w:tc>
      </w:tr>
    </w:tbl>
    <w:p w:rsidR="00714A05" w:rsidRDefault="00714A05" w:rsidP="002F168C">
      <w:pPr>
        <w:jc w:val="both"/>
        <w:rPr>
          <w:rFonts w:ascii="Arial" w:hAnsi="Arial" w:cs="Arial"/>
        </w:rPr>
      </w:pPr>
    </w:p>
    <w:p w:rsidR="00270EE2" w:rsidRDefault="00714A05" w:rsidP="002F16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0EE2">
        <w:rPr>
          <w:rFonts w:ascii="Arial" w:hAnsi="Arial" w:cs="Arial"/>
          <w:sz w:val="24"/>
          <w:szCs w:val="24"/>
        </w:rPr>
        <w:t>(</w:t>
      </w:r>
      <w:r w:rsidR="00270EE2" w:rsidRPr="005802D3">
        <w:rPr>
          <w:rFonts w:ascii="Arial" w:hAnsi="Arial" w:cs="Arial"/>
          <w:sz w:val="24"/>
          <w:szCs w:val="24"/>
        </w:rPr>
        <w:t>La recolección diaria de la basura y a la separación que se la da a la misma en el vertedero municipal, siguiendo la ruta diaria trazada por el director de aseo publico la cual se muestra en el recuadro</w:t>
      </w:r>
      <w:r w:rsidR="00270EE2">
        <w:rPr>
          <w:rFonts w:ascii="Arial" w:hAnsi="Arial" w:cs="Arial"/>
          <w:sz w:val="24"/>
          <w:szCs w:val="24"/>
        </w:rPr>
        <w:t>)</w:t>
      </w:r>
    </w:p>
    <w:p w:rsidR="00E14DFA" w:rsidRPr="00413EF1" w:rsidRDefault="00E14DFA" w:rsidP="002F168C">
      <w:pPr>
        <w:pStyle w:val="Prrafodelista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13EF1">
        <w:rPr>
          <w:rFonts w:ascii="Arial" w:hAnsi="Arial" w:cs="Arial"/>
          <w:sz w:val="24"/>
          <w:szCs w:val="24"/>
        </w:rPr>
        <w:t>Que se implemente la separación recolección y reciclaje  desde los niños en la escuela, además de darles opciones de cómo poder hacer manualidades que sean interesantes y útiles para las actividades que desempeñan diariamente esto con referencia al reciclaje.</w:t>
      </w:r>
    </w:p>
    <w:p w:rsidR="00413EF1" w:rsidRDefault="00413EF1" w:rsidP="002F168C">
      <w:pPr>
        <w:jc w:val="both"/>
        <w:rPr>
          <w:rFonts w:ascii="Arial" w:hAnsi="Arial" w:cs="Arial"/>
          <w:sz w:val="24"/>
          <w:szCs w:val="24"/>
        </w:rPr>
      </w:pPr>
      <w:r w:rsidRPr="00413EF1">
        <w:rPr>
          <w:rFonts w:ascii="Arial" w:hAnsi="Arial" w:cs="Arial"/>
          <w:b/>
          <w:sz w:val="24"/>
          <w:szCs w:val="24"/>
        </w:rPr>
        <w:t>METAS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13EF1" w:rsidRDefault="00413EF1" w:rsidP="002F168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413EF1">
        <w:rPr>
          <w:rFonts w:ascii="Arial" w:hAnsi="Arial" w:cs="Arial"/>
          <w:sz w:val="24"/>
          <w:szCs w:val="24"/>
        </w:rPr>
        <w:t>ecolectar como máximo el 80% de recolección</w:t>
      </w:r>
      <w:r w:rsidR="001771D7">
        <w:rPr>
          <w:rFonts w:ascii="Arial" w:hAnsi="Arial" w:cs="Arial"/>
          <w:sz w:val="24"/>
          <w:szCs w:val="24"/>
        </w:rPr>
        <w:t xml:space="preserve"> </w:t>
      </w:r>
      <w:r w:rsidRPr="00413EF1">
        <w:rPr>
          <w:rFonts w:ascii="Arial" w:hAnsi="Arial" w:cs="Arial"/>
          <w:sz w:val="24"/>
          <w:szCs w:val="24"/>
        </w:rPr>
        <w:t>en la cabecera municipal y sus localidades</w:t>
      </w:r>
      <w:r>
        <w:rPr>
          <w:rFonts w:ascii="Arial" w:hAnsi="Arial" w:cs="Arial"/>
          <w:sz w:val="24"/>
          <w:szCs w:val="24"/>
        </w:rPr>
        <w:t>.</w:t>
      </w:r>
    </w:p>
    <w:p w:rsidR="001771D7" w:rsidRDefault="001771D7" w:rsidP="002F168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Cumplir con las condiciones de la </w:t>
      </w:r>
      <w:r w:rsidRPr="001771D7">
        <w:rPr>
          <w:rFonts w:ascii="Arial" w:hAnsi="Arial" w:cs="Arial"/>
          <w:sz w:val="24"/>
          <w:szCs w:val="24"/>
        </w:rPr>
        <w:t>NORMA OFICIAL</w:t>
      </w:r>
      <w:r>
        <w:rPr>
          <w:rFonts w:ascii="Arial" w:hAnsi="Arial" w:cs="Arial"/>
          <w:sz w:val="24"/>
          <w:szCs w:val="24"/>
        </w:rPr>
        <w:t xml:space="preserve"> MEXICANA NOM-083-SEMARNAT-2003.</w:t>
      </w:r>
    </w:p>
    <w:p w:rsidR="00624554" w:rsidRDefault="00624554" w:rsidP="002F168C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270EE2" w:rsidRPr="009D316C" w:rsidRDefault="00270EE2" w:rsidP="009D316C">
      <w:pPr>
        <w:ind w:left="360"/>
        <w:rPr>
          <w:rFonts w:ascii="Arial" w:hAnsi="Arial" w:cs="Arial"/>
          <w:b/>
          <w:sz w:val="24"/>
          <w:szCs w:val="24"/>
        </w:rPr>
      </w:pPr>
      <w:r w:rsidRPr="009D316C">
        <w:rPr>
          <w:rFonts w:ascii="Arial" w:hAnsi="Arial" w:cs="Arial"/>
          <w:b/>
          <w:sz w:val="24"/>
          <w:szCs w:val="24"/>
        </w:rPr>
        <w:t>PARQUES Y JARDINES</w:t>
      </w:r>
    </w:p>
    <w:p w:rsidR="00270EE2" w:rsidRPr="002F168C" w:rsidRDefault="00624554" w:rsidP="002F168C">
      <w:pPr>
        <w:jc w:val="both"/>
        <w:rPr>
          <w:rFonts w:ascii="Arial" w:hAnsi="Arial" w:cs="Arial"/>
          <w:b/>
          <w:sz w:val="24"/>
          <w:szCs w:val="24"/>
        </w:rPr>
      </w:pPr>
      <w:r w:rsidRPr="002F168C">
        <w:rPr>
          <w:rFonts w:ascii="Arial" w:hAnsi="Arial" w:cs="Arial"/>
          <w:b/>
          <w:sz w:val="24"/>
          <w:szCs w:val="24"/>
        </w:rPr>
        <w:t>OBJETIVO ESPECÍFICOS:</w:t>
      </w:r>
    </w:p>
    <w:p w:rsidR="00E14A0B" w:rsidRDefault="00E14A0B" w:rsidP="002F168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 poda de arboles</w:t>
      </w:r>
    </w:p>
    <w:p w:rsidR="00E14A0B" w:rsidRDefault="00E14A0B" w:rsidP="002F168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Podar </w:t>
      </w:r>
      <w:r w:rsidR="00413EF1">
        <w:rPr>
          <w:rFonts w:ascii="Arial" w:hAnsi="Arial" w:cs="Arial"/>
          <w:sz w:val="24"/>
          <w:szCs w:val="24"/>
        </w:rPr>
        <w:t>áreas</w:t>
      </w:r>
      <w:r>
        <w:rPr>
          <w:rFonts w:ascii="Arial" w:hAnsi="Arial" w:cs="Arial"/>
          <w:sz w:val="24"/>
          <w:szCs w:val="24"/>
        </w:rPr>
        <w:t xml:space="preserve"> verdes</w:t>
      </w:r>
    </w:p>
    <w:p w:rsidR="00413EF1" w:rsidRDefault="00413EF1" w:rsidP="002F168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Atención a la ciudadanía </w:t>
      </w:r>
    </w:p>
    <w:p w:rsidR="00413EF1" w:rsidRDefault="00413EF1" w:rsidP="002F168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Mantenimiento de parques </w:t>
      </w:r>
    </w:p>
    <w:p w:rsidR="00413EF1" w:rsidRPr="00413EF1" w:rsidRDefault="00413EF1" w:rsidP="002F168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Mantenimiento de jardines </w:t>
      </w:r>
    </w:p>
    <w:p w:rsidR="00E14A0B" w:rsidRDefault="00413EF1" w:rsidP="002F168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 de césped </w:t>
      </w:r>
    </w:p>
    <w:p w:rsidR="00413EF1" w:rsidRDefault="00413EF1" w:rsidP="002F168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 de árboles y rosales </w:t>
      </w:r>
    </w:p>
    <w:p w:rsidR="00413EF1" w:rsidRDefault="00413EF1" w:rsidP="002F168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Pintado de arboles</w:t>
      </w:r>
    </w:p>
    <w:p w:rsidR="00FB13A2" w:rsidRDefault="00FB13A2" w:rsidP="002F168C">
      <w:pPr>
        <w:jc w:val="both"/>
        <w:rPr>
          <w:b/>
          <w:sz w:val="28"/>
          <w:szCs w:val="24"/>
        </w:rPr>
      </w:pPr>
    </w:p>
    <w:p w:rsidR="00E14A0B" w:rsidRPr="00624554" w:rsidRDefault="00624554" w:rsidP="002F16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ACCIONES</w:t>
      </w:r>
    </w:p>
    <w:p w:rsidR="00270EE2" w:rsidRPr="00624554" w:rsidRDefault="00270EE2" w:rsidP="002F168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624554">
        <w:rPr>
          <w:rFonts w:ascii="Arial" w:hAnsi="Arial" w:cs="Arial"/>
          <w:b/>
          <w:sz w:val="24"/>
          <w:szCs w:val="24"/>
        </w:rPr>
        <w:t xml:space="preserve">Calendario de actividades </w:t>
      </w:r>
    </w:p>
    <w:tbl>
      <w:tblPr>
        <w:tblStyle w:val="Tablaconcuadrcula"/>
        <w:tblW w:w="10349" w:type="dxa"/>
        <w:tblInd w:w="-318" w:type="dxa"/>
        <w:tblLayout w:type="fixed"/>
        <w:tblLook w:val="04A0"/>
      </w:tblPr>
      <w:tblGrid>
        <w:gridCol w:w="2267"/>
        <w:gridCol w:w="657"/>
        <w:gridCol w:w="643"/>
        <w:gridCol w:w="643"/>
        <w:gridCol w:w="630"/>
        <w:gridCol w:w="683"/>
        <w:gridCol w:w="643"/>
        <w:gridCol w:w="563"/>
        <w:gridCol w:w="683"/>
        <w:gridCol w:w="657"/>
        <w:gridCol w:w="862"/>
        <w:gridCol w:w="851"/>
        <w:gridCol w:w="567"/>
      </w:tblGrid>
      <w:tr w:rsidR="00270EE2" w:rsidRPr="00C368DC" w:rsidTr="00A91F2A">
        <w:trPr>
          <w:trHeight w:val="318"/>
        </w:trPr>
        <w:tc>
          <w:tcPr>
            <w:tcW w:w="2267" w:type="dxa"/>
          </w:tcPr>
          <w:p w:rsidR="00270EE2" w:rsidRDefault="00270EE2" w:rsidP="002F16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Acción </w:t>
            </w:r>
          </w:p>
          <w:p w:rsidR="00270EE2" w:rsidRDefault="00270EE2" w:rsidP="002F16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2" w:type="dxa"/>
            <w:gridSpan w:val="12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tiempo</w:t>
            </w:r>
          </w:p>
        </w:tc>
      </w:tr>
      <w:tr w:rsidR="00270EE2" w:rsidRPr="00C368DC" w:rsidTr="00A91F2A">
        <w:trPr>
          <w:trHeight w:val="318"/>
        </w:trPr>
        <w:tc>
          <w:tcPr>
            <w:tcW w:w="2267" w:type="dxa"/>
          </w:tcPr>
          <w:p w:rsidR="00270EE2" w:rsidRDefault="00270EE2" w:rsidP="002F16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Ene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Feb.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Mar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Abr.</w:t>
            </w:r>
          </w:p>
        </w:tc>
        <w:tc>
          <w:tcPr>
            <w:tcW w:w="683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May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Jun.</w:t>
            </w: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Jul.</w:t>
            </w:r>
          </w:p>
        </w:tc>
        <w:tc>
          <w:tcPr>
            <w:tcW w:w="683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Ago.</w:t>
            </w:r>
          </w:p>
        </w:tc>
        <w:tc>
          <w:tcPr>
            <w:tcW w:w="657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Sep.</w:t>
            </w:r>
          </w:p>
        </w:tc>
        <w:tc>
          <w:tcPr>
            <w:tcW w:w="862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Oct.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Nov.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8DC">
              <w:rPr>
                <w:rFonts w:ascii="Arial" w:hAnsi="Arial" w:cs="Arial"/>
                <w:b/>
                <w:sz w:val="18"/>
                <w:szCs w:val="18"/>
              </w:rPr>
              <w:t>Dic.</w:t>
            </w:r>
          </w:p>
        </w:tc>
      </w:tr>
      <w:tr w:rsidR="00270EE2" w:rsidRPr="00C368DC" w:rsidTr="00A91F2A">
        <w:tc>
          <w:tcPr>
            <w:tcW w:w="2267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8DC">
              <w:rPr>
                <w:rFonts w:ascii="Arial" w:hAnsi="Arial" w:cs="Arial"/>
                <w:sz w:val="18"/>
                <w:szCs w:val="18"/>
              </w:rPr>
              <w:t>Atención a la ciudadanía</w:t>
            </w:r>
          </w:p>
        </w:tc>
        <w:tc>
          <w:tcPr>
            <w:tcW w:w="65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D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I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R</w:t>
            </w:r>
          </w:p>
        </w:tc>
        <w:tc>
          <w:tcPr>
            <w:tcW w:w="68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I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A</w:t>
            </w:r>
          </w:p>
        </w:tc>
        <w:tc>
          <w:tcPr>
            <w:tcW w:w="56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M</w:t>
            </w:r>
          </w:p>
        </w:tc>
        <w:tc>
          <w:tcPr>
            <w:tcW w:w="68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E</w:t>
            </w:r>
          </w:p>
        </w:tc>
        <w:tc>
          <w:tcPr>
            <w:tcW w:w="65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N</w:t>
            </w:r>
          </w:p>
        </w:tc>
        <w:tc>
          <w:tcPr>
            <w:tcW w:w="862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T</w:t>
            </w:r>
          </w:p>
        </w:tc>
        <w:tc>
          <w:tcPr>
            <w:tcW w:w="851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</w:p>
        </w:tc>
      </w:tr>
      <w:tr w:rsidR="00270EE2" w:rsidRPr="00C368DC" w:rsidTr="00A91F2A">
        <w:tc>
          <w:tcPr>
            <w:tcW w:w="2267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8DC">
              <w:rPr>
                <w:rFonts w:ascii="Arial" w:hAnsi="Arial" w:cs="Arial"/>
                <w:sz w:val="18"/>
                <w:szCs w:val="18"/>
              </w:rPr>
              <w:t>Mantenimiento a par</w:t>
            </w:r>
            <w:r>
              <w:rPr>
                <w:rFonts w:ascii="Arial" w:hAnsi="Arial" w:cs="Arial"/>
                <w:sz w:val="18"/>
                <w:szCs w:val="18"/>
              </w:rPr>
              <w:t>ques</w:t>
            </w:r>
          </w:p>
        </w:tc>
        <w:tc>
          <w:tcPr>
            <w:tcW w:w="65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S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E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M</w:t>
            </w:r>
          </w:p>
        </w:tc>
        <w:tc>
          <w:tcPr>
            <w:tcW w:w="630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A</w:t>
            </w:r>
          </w:p>
        </w:tc>
        <w:tc>
          <w:tcPr>
            <w:tcW w:w="68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N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A</w:t>
            </w:r>
          </w:p>
        </w:tc>
        <w:tc>
          <w:tcPr>
            <w:tcW w:w="56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L</w:t>
            </w:r>
          </w:p>
        </w:tc>
        <w:tc>
          <w:tcPr>
            <w:tcW w:w="68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M</w:t>
            </w:r>
          </w:p>
        </w:tc>
        <w:tc>
          <w:tcPr>
            <w:tcW w:w="65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E</w:t>
            </w:r>
          </w:p>
        </w:tc>
        <w:tc>
          <w:tcPr>
            <w:tcW w:w="862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E</w:t>
            </w:r>
          </w:p>
        </w:tc>
      </w:tr>
      <w:tr w:rsidR="00270EE2" w:rsidRPr="00C368DC" w:rsidTr="00A91F2A">
        <w:tc>
          <w:tcPr>
            <w:tcW w:w="2267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8DC">
              <w:rPr>
                <w:rFonts w:ascii="Arial" w:hAnsi="Arial" w:cs="Arial"/>
                <w:sz w:val="18"/>
                <w:szCs w:val="18"/>
              </w:rPr>
              <w:t>Mantenimiento a jardines</w:t>
            </w:r>
          </w:p>
        </w:tc>
        <w:tc>
          <w:tcPr>
            <w:tcW w:w="65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D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I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A</w:t>
            </w:r>
          </w:p>
        </w:tc>
        <w:tc>
          <w:tcPr>
            <w:tcW w:w="630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R</w:t>
            </w:r>
          </w:p>
        </w:tc>
        <w:tc>
          <w:tcPr>
            <w:tcW w:w="68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I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A</w:t>
            </w:r>
          </w:p>
        </w:tc>
        <w:tc>
          <w:tcPr>
            <w:tcW w:w="56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M</w:t>
            </w:r>
          </w:p>
        </w:tc>
        <w:tc>
          <w:tcPr>
            <w:tcW w:w="68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E</w:t>
            </w:r>
          </w:p>
        </w:tc>
        <w:tc>
          <w:tcPr>
            <w:tcW w:w="65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N</w:t>
            </w:r>
          </w:p>
        </w:tc>
        <w:tc>
          <w:tcPr>
            <w:tcW w:w="862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T</w:t>
            </w:r>
          </w:p>
        </w:tc>
        <w:tc>
          <w:tcPr>
            <w:tcW w:w="851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</w:p>
        </w:tc>
      </w:tr>
      <w:tr w:rsidR="00270EE2" w:rsidRPr="00C368DC" w:rsidTr="00A91F2A">
        <w:tc>
          <w:tcPr>
            <w:tcW w:w="2267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8DC">
              <w:rPr>
                <w:rFonts w:ascii="Arial" w:hAnsi="Arial" w:cs="Arial"/>
                <w:sz w:val="18"/>
                <w:szCs w:val="18"/>
              </w:rPr>
              <w:t>Poda de césped</w:t>
            </w:r>
          </w:p>
        </w:tc>
        <w:tc>
          <w:tcPr>
            <w:tcW w:w="65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M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E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N</w:t>
            </w:r>
          </w:p>
        </w:tc>
        <w:tc>
          <w:tcPr>
            <w:tcW w:w="630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S</w:t>
            </w:r>
          </w:p>
        </w:tc>
        <w:tc>
          <w:tcPr>
            <w:tcW w:w="68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U</w:t>
            </w:r>
          </w:p>
        </w:tc>
        <w:tc>
          <w:tcPr>
            <w:tcW w:w="64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A</w:t>
            </w:r>
          </w:p>
        </w:tc>
        <w:tc>
          <w:tcPr>
            <w:tcW w:w="56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L</w:t>
            </w:r>
          </w:p>
        </w:tc>
        <w:tc>
          <w:tcPr>
            <w:tcW w:w="683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M</w:t>
            </w:r>
          </w:p>
        </w:tc>
        <w:tc>
          <w:tcPr>
            <w:tcW w:w="65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E</w:t>
            </w:r>
          </w:p>
        </w:tc>
        <w:tc>
          <w:tcPr>
            <w:tcW w:w="862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000000" w:themeFill="text1"/>
          </w:tcPr>
          <w:p w:rsidR="00270EE2" w:rsidRPr="005C5A0B" w:rsidRDefault="00270EE2" w:rsidP="002F168C">
            <w:pPr>
              <w:jc w:val="both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5C5A0B">
              <w:rPr>
                <w:rFonts w:ascii="Arial" w:hAnsi="Arial" w:cs="Arial"/>
                <w:b/>
                <w:color w:val="92D050"/>
                <w:sz w:val="18"/>
                <w:szCs w:val="18"/>
              </w:rPr>
              <w:t>E</w:t>
            </w:r>
          </w:p>
        </w:tc>
      </w:tr>
      <w:tr w:rsidR="00270EE2" w:rsidRPr="00C368DC" w:rsidTr="00A91F2A">
        <w:tc>
          <w:tcPr>
            <w:tcW w:w="2267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8DC">
              <w:rPr>
                <w:rFonts w:ascii="Arial" w:hAnsi="Arial" w:cs="Arial"/>
                <w:sz w:val="18"/>
                <w:szCs w:val="18"/>
              </w:rPr>
              <w:t>Poda de árboles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8DC">
              <w:rPr>
                <w:rFonts w:ascii="Arial" w:hAnsi="Arial" w:cs="Arial"/>
                <w:sz w:val="18"/>
                <w:szCs w:val="18"/>
              </w:rPr>
              <w:t xml:space="preserve"> y rosales</w:t>
            </w:r>
          </w:p>
        </w:tc>
        <w:tc>
          <w:tcPr>
            <w:tcW w:w="657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000000" w:themeFill="text1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single" w:sz="4" w:space="0" w:color="000000" w:themeColor="text1"/>
            </w:tcBorders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EE2" w:rsidRPr="00C368DC" w:rsidTr="00A91F2A">
        <w:tc>
          <w:tcPr>
            <w:tcW w:w="2267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8DC">
              <w:rPr>
                <w:rFonts w:ascii="Arial" w:hAnsi="Arial" w:cs="Arial"/>
                <w:sz w:val="18"/>
                <w:szCs w:val="18"/>
              </w:rPr>
              <w:t xml:space="preserve">Pintado de arboles </w:t>
            </w:r>
          </w:p>
        </w:tc>
        <w:tc>
          <w:tcPr>
            <w:tcW w:w="657" w:type="dxa"/>
            <w:shd w:val="clear" w:color="auto" w:fill="000000" w:themeFill="text1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000000" w:themeFill="text1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000000" w:themeFill="text1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70EE2" w:rsidRPr="00C368DC" w:rsidRDefault="00270EE2" w:rsidP="002F16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771D7" w:rsidRDefault="001771D7" w:rsidP="002F168C">
      <w:pPr>
        <w:pStyle w:val="Prrafodelista"/>
        <w:ind w:left="1140"/>
        <w:jc w:val="both"/>
        <w:rPr>
          <w:rFonts w:ascii="Arial" w:hAnsi="Arial" w:cs="Arial"/>
          <w:sz w:val="24"/>
          <w:szCs w:val="24"/>
        </w:rPr>
      </w:pPr>
    </w:p>
    <w:p w:rsidR="001771D7" w:rsidRDefault="001771D7" w:rsidP="002F168C">
      <w:pPr>
        <w:pStyle w:val="Prrafodelista"/>
        <w:ind w:left="1140"/>
        <w:jc w:val="both"/>
        <w:rPr>
          <w:rFonts w:ascii="Arial" w:hAnsi="Arial" w:cs="Arial"/>
          <w:sz w:val="24"/>
          <w:szCs w:val="24"/>
        </w:rPr>
      </w:pPr>
    </w:p>
    <w:p w:rsidR="002F168C" w:rsidRPr="002F168C" w:rsidRDefault="002F168C" w:rsidP="002F168C">
      <w:pPr>
        <w:pStyle w:val="Prrafodelista"/>
        <w:numPr>
          <w:ilvl w:val="0"/>
          <w:numId w:val="17"/>
        </w:numPr>
        <w:ind w:left="780"/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b/>
          <w:sz w:val="24"/>
          <w:szCs w:val="24"/>
        </w:rPr>
        <w:t xml:space="preserve">Implementación </w:t>
      </w:r>
      <w:r>
        <w:rPr>
          <w:rFonts w:ascii="Arial" w:hAnsi="Arial" w:cs="Arial"/>
          <w:b/>
          <w:sz w:val="24"/>
          <w:szCs w:val="24"/>
        </w:rPr>
        <w:t>de áreas verdes</w:t>
      </w:r>
    </w:p>
    <w:p w:rsidR="001771D7" w:rsidRDefault="00624554" w:rsidP="002F168C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sz w:val="24"/>
          <w:szCs w:val="24"/>
        </w:rPr>
        <w:t>Que se implemente</w:t>
      </w:r>
      <w:r w:rsidR="00E14DFA" w:rsidRPr="002F168C">
        <w:rPr>
          <w:rFonts w:ascii="Arial" w:hAnsi="Arial" w:cs="Arial"/>
          <w:sz w:val="24"/>
          <w:szCs w:val="24"/>
        </w:rPr>
        <w:t xml:space="preserve"> de más áreas verdes para que los niños y los jóvenes encuentren más opciones para el desarrollo de actividades físicas al aire libre.</w:t>
      </w:r>
    </w:p>
    <w:p w:rsidR="002F168C" w:rsidRDefault="002F168C" w:rsidP="002F168C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:rsidR="002F168C" w:rsidRPr="002F168C" w:rsidRDefault="002F168C" w:rsidP="002F168C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:rsidR="002F168C" w:rsidRDefault="001771D7" w:rsidP="002F168C">
      <w:pPr>
        <w:jc w:val="both"/>
        <w:rPr>
          <w:rFonts w:ascii="Arial" w:hAnsi="Arial" w:cs="Arial"/>
          <w:sz w:val="24"/>
          <w:szCs w:val="24"/>
        </w:rPr>
      </w:pPr>
      <w:r w:rsidRPr="001771D7">
        <w:rPr>
          <w:rFonts w:ascii="Arial" w:hAnsi="Arial" w:cs="Arial"/>
          <w:b/>
          <w:sz w:val="24"/>
          <w:szCs w:val="24"/>
        </w:rPr>
        <w:t>METAS:</w:t>
      </w:r>
    </w:p>
    <w:p w:rsidR="001771D7" w:rsidRPr="002F168C" w:rsidRDefault="001771D7" w:rsidP="002F168C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sz w:val="24"/>
          <w:szCs w:val="24"/>
        </w:rPr>
        <w:t>Cumplir con el 100 % de áreas verdes en buenas condiciones, además de la creación de más espacios recreativos en las colonias, de legaciones y rancherías que no cuenten con estos.</w:t>
      </w:r>
    </w:p>
    <w:p w:rsidR="002F168C" w:rsidRDefault="002F168C" w:rsidP="002F168C">
      <w:pPr>
        <w:jc w:val="both"/>
        <w:rPr>
          <w:rFonts w:ascii="Arial" w:hAnsi="Arial" w:cs="Arial"/>
          <w:b/>
          <w:sz w:val="24"/>
          <w:szCs w:val="24"/>
        </w:rPr>
      </w:pPr>
    </w:p>
    <w:p w:rsidR="002F168C" w:rsidRDefault="002F168C" w:rsidP="002F168C">
      <w:pPr>
        <w:jc w:val="both"/>
        <w:rPr>
          <w:rFonts w:ascii="Arial" w:hAnsi="Arial" w:cs="Arial"/>
          <w:b/>
          <w:sz w:val="24"/>
          <w:szCs w:val="24"/>
        </w:rPr>
      </w:pPr>
    </w:p>
    <w:p w:rsidR="00E14DFA" w:rsidRPr="00624554" w:rsidRDefault="001771D7" w:rsidP="002F168C">
      <w:pPr>
        <w:jc w:val="both"/>
        <w:rPr>
          <w:rFonts w:ascii="Arial" w:hAnsi="Arial" w:cs="Arial"/>
          <w:b/>
          <w:sz w:val="24"/>
          <w:szCs w:val="24"/>
        </w:rPr>
      </w:pPr>
      <w:r w:rsidRPr="00624554">
        <w:rPr>
          <w:rFonts w:ascii="Arial" w:hAnsi="Arial" w:cs="Arial"/>
          <w:b/>
          <w:sz w:val="24"/>
          <w:szCs w:val="24"/>
        </w:rPr>
        <w:t>PANTEONES</w:t>
      </w:r>
    </w:p>
    <w:p w:rsidR="00E14DFA" w:rsidRPr="009A35D0" w:rsidRDefault="002F168C" w:rsidP="002F168C">
      <w:pPr>
        <w:pStyle w:val="Prrafodelista"/>
        <w:jc w:val="both"/>
        <w:rPr>
          <w:b/>
          <w:color w:val="000000" w:themeColor="text1"/>
          <w:sz w:val="28"/>
          <w:szCs w:val="28"/>
        </w:rPr>
      </w:pPr>
      <w:r w:rsidRPr="009A35D0">
        <w:rPr>
          <w:b/>
          <w:color w:val="000000" w:themeColor="text1"/>
          <w:sz w:val="28"/>
          <w:szCs w:val="28"/>
        </w:rPr>
        <w:lastRenderedPageBreak/>
        <w:t>OBJETIVO</w:t>
      </w:r>
      <w:r>
        <w:rPr>
          <w:b/>
          <w:color w:val="000000" w:themeColor="text1"/>
          <w:sz w:val="28"/>
          <w:szCs w:val="28"/>
        </w:rPr>
        <w:t xml:space="preserve"> ESPECÍFICOS:</w:t>
      </w:r>
    </w:p>
    <w:p w:rsidR="001771D7" w:rsidRPr="002F168C" w:rsidRDefault="001771D7" w:rsidP="002F168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sz w:val="24"/>
          <w:szCs w:val="24"/>
        </w:rPr>
        <w:t>Tener una buena adecuación de la capilla e instalaciones</w:t>
      </w:r>
    </w:p>
    <w:p w:rsidR="001771D7" w:rsidRPr="002F168C" w:rsidRDefault="001771D7" w:rsidP="002F168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sz w:val="24"/>
          <w:szCs w:val="24"/>
        </w:rPr>
        <w:t>Lograr que las criptas tengan mejor visibilidad y apariencia.</w:t>
      </w:r>
    </w:p>
    <w:p w:rsidR="001771D7" w:rsidRPr="002F168C" w:rsidRDefault="001771D7" w:rsidP="002F168C">
      <w:pPr>
        <w:ind w:left="780"/>
        <w:jc w:val="both"/>
        <w:rPr>
          <w:rFonts w:ascii="Arial" w:hAnsi="Arial" w:cs="Arial"/>
          <w:sz w:val="24"/>
          <w:szCs w:val="24"/>
        </w:rPr>
      </w:pPr>
    </w:p>
    <w:p w:rsidR="00E14DFA" w:rsidRPr="002F168C" w:rsidRDefault="00E14DFA" w:rsidP="002F168C">
      <w:pPr>
        <w:pStyle w:val="Prrafodelista"/>
        <w:tabs>
          <w:tab w:val="left" w:pos="0"/>
        </w:tabs>
        <w:ind w:left="-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4554" w:rsidRPr="002F168C" w:rsidRDefault="00624554" w:rsidP="002F168C">
      <w:pPr>
        <w:jc w:val="both"/>
        <w:rPr>
          <w:rFonts w:ascii="Arial" w:hAnsi="Arial" w:cs="Arial"/>
          <w:b/>
          <w:sz w:val="24"/>
          <w:szCs w:val="24"/>
        </w:rPr>
      </w:pPr>
      <w:r w:rsidRPr="002F168C">
        <w:rPr>
          <w:rFonts w:ascii="Arial" w:hAnsi="Arial" w:cs="Arial"/>
          <w:b/>
          <w:sz w:val="24"/>
          <w:szCs w:val="24"/>
        </w:rPr>
        <w:t>ACCIONES</w:t>
      </w:r>
    </w:p>
    <w:p w:rsidR="00E14DFA" w:rsidRPr="002F168C" w:rsidRDefault="00E14DFA" w:rsidP="002F168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2F168C">
        <w:rPr>
          <w:rFonts w:ascii="Arial" w:hAnsi="Arial" w:cs="Arial"/>
          <w:b/>
          <w:sz w:val="24"/>
          <w:szCs w:val="24"/>
        </w:rPr>
        <w:t>Actividades que realiza la administración de cementerios</w:t>
      </w:r>
    </w:p>
    <w:p w:rsidR="00E14DFA" w:rsidRPr="002F168C" w:rsidRDefault="00E14DFA" w:rsidP="002F168C">
      <w:pPr>
        <w:pStyle w:val="Prrafodelista"/>
        <w:numPr>
          <w:ilvl w:val="0"/>
          <w:numId w:val="7"/>
        </w:numPr>
        <w:ind w:left="-426" w:firstLine="0"/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sz w:val="24"/>
          <w:szCs w:val="24"/>
        </w:rPr>
        <w:t>Control de fosas.</w:t>
      </w:r>
    </w:p>
    <w:p w:rsidR="00E14DFA" w:rsidRPr="002F168C" w:rsidRDefault="00E14DFA" w:rsidP="002F168C">
      <w:pPr>
        <w:pStyle w:val="Prrafodelista"/>
        <w:numPr>
          <w:ilvl w:val="0"/>
          <w:numId w:val="7"/>
        </w:numPr>
        <w:ind w:left="-426" w:firstLine="0"/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sz w:val="24"/>
          <w:szCs w:val="24"/>
        </w:rPr>
        <w:t>Mantenimiento general de cementerio</w:t>
      </w:r>
    </w:p>
    <w:p w:rsidR="00E14DFA" w:rsidRPr="002F168C" w:rsidRDefault="00E14DFA" w:rsidP="002F168C">
      <w:pPr>
        <w:pStyle w:val="Prrafodelista"/>
        <w:numPr>
          <w:ilvl w:val="0"/>
          <w:numId w:val="7"/>
        </w:numPr>
        <w:ind w:left="-426" w:firstLine="0"/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sz w:val="24"/>
          <w:szCs w:val="24"/>
        </w:rPr>
        <w:t>Vigilar y mantener el buen funcionamiento</w:t>
      </w:r>
    </w:p>
    <w:p w:rsidR="001771D7" w:rsidRPr="002F168C" w:rsidRDefault="00E14DFA" w:rsidP="002F168C">
      <w:pPr>
        <w:pStyle w:val="Prrafodelista"/>
        <w:numPr>
          <w:ilvl w:val="0"/>
          <w:numId w:val="7"/>
        </w:numPr>
        <w:ind w:left="-426" w:firstLine="0"/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sz w:val="24"/>
          <w:szCs w:val="24"/>
        </w:rPr>
        <w:t>Inhumaciones.</w:t>
      </w:r>
    </w:p>
    <w:p w:rsidR="00624554" w:rsidRPr="002F168C" w:rsidRDefault="001771D7" w:rsidP="002F168C">
      <w:pPr>
        <w:ind w:left="-426"/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b/>
          <w:sz w:val="24"/>
          <w:szCs w:val="24"/>
        </w:rPr>
        <w:t>(</w:t>
      </w:r>
      <w:r w:rsidR="00E14DFA" w:rsidRPr="002F168C">
        <w:rPr>
          <w:rFonts w:ascii="Arial" w:hAnsi="Arial" w:cs="Arial"/>
          <w:sz w:val="24"/>
          <w:szCs w:val="24"/>
        </w:rPr>
        <w:t>Las actividades a realizar en los panteones varían según los reportes que se reciben en la dirección de Aseo Publico, y la época del año ya que hay temporadas en las cuales los cementerios necesitan de limpiarse de yerba, más a menudo por las temporadas de lluvia.</w:t>
      </w:r>
      <w:r w:rsidRPr="002F168C">
        <w:rPr>
          <w:rFonts w:ascii="Arial" w:hAnsi="Arial" w:cs="Arial"/>
          <w:sz w:val="24"/>
          <w:szCs w:val="24"/>
        </w:rPr>
        <w:t>)</w:t>
      </w:r>
    </w:p>
    <w:p w:rsidR="002F168C" w:rsidRPr="002F168C" w:rsidRDefault="002F168C" w:rsidP="002F168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2F168C">
        <w:rPr>
          <w:rFonts w:ascii="Arial" w:hAnsi="Arial" w:cs="Arial"/>
          <w:b/>
          <w:sz w:val="24"/>
          <w:szCs w:val="24"/>
        </w:rPr>
        <w:t xml:space="preserve">Construcción y ampliación </w:t>
      </w:r>
    </w:p>
    <w:p w:rsidR="00E14DFA" w:rsidRPr="002F168C" w:rsidRDefault="00624554" w:rsidP="002F168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sz w:val="24"/>
          <w:szCs w:val="24"/>
        </w:rPr>
        <w:t xml:space="preserve">La </w:t>
      </w:r>
      <w:r w:rsidR="00E14DFA" w:rsidRPr="002F168C">
        <w:rPr>
          <w:rFonts w:ascii="Arial" w:hAnsi="Arial" w:cs="Arial"/>
          <w:sz w:val="24"/>
          <w:szCs w:val="24"/>
        </w:rPr>
        <w:t xml:space="preserve"> construcción de panteones en las localidades que aun no cuentan con un panteón y la ampliación de panteones en las comunidades en las cuales los panteones ya casi están al límite de capacidad.</w:t>
      </w:r>
    </w:p>
    <w:p w:rsidR="00270EE2" w:rsidRPr="002F168C" w:rsidRDefault="00270EE2" w:rsidP="002F168C">
      <w:pPr>
        <w:jc w:val="both"/>
        <w:rPr>
          <w:rFonts w:ascii="Arial" w:hAnsi="Arial" w:cs="Arial"/>
          <w:b/>
          <w:sz w:val="24"/>
          <w:szCs w:val="24"/>
        </w:rPr>
      </w:pPr>
    </w:p>
    <w:p w:rsidR="00624554" w:rsidRPr="002F168C" w:rsidRDefault="002F168C" w:rsidP="002F16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METAS:</w:t>
      </w:r>
    </w:p>
    <w:p w:rsidR="009D316C" w:rsidRDefault="002F168C" w:rsidP="009D316C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por lo menos el 90% de las instalaciones y capillas en buen estado. </w:t>
      </w:r>
    </w:p>
    <w:p w:rsidR="002F168C" w:rsidRPr="009D316C" w:rsidRDefault="009D316C" w:rsidP="009D316C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D316C">
        <w:rPr>
          <w:rFonts w:ascii="Arial" w:hAnsi="Arial" w:cs="Arial"/>
          <w:sz w:val="24"/>
          <w:szCs w:val="24"/>
        </w:rPr>
        <w:t>Lograr</w:t>
      </w:r>
      <w:r>
        <w:rPr>
          <w:rFonts w:ascii="Arial" w:hAnsi="Arial" w:cs="Arial"/>
          <w:sz w:val="24"/>
          <w:szCs w:val="24"/>
        </w:rPr>
        <w:t xml:space="preserve"> obtener</w:t>
      </w:r>
      <w:r w:rsidRPr="009D316C">
        <w:rPr>
          <w:rFonts w:ascii="Arial" w:hAnsi="Arial" w:cs="Arial"/>
          <w:sz w:val="24"/>
          <w:szCs w:val="24"/>
        </w:rPr>
        <w:t xml:space="preserve"> una ampliación</w:t>
      </w:r>
      <w:r>
        <w:rPr>
          <w:rFonts w:ascii="Arial" w:hAnsi="Arial" w:cs="Arial"/>
          <w:sz w:val="24"/>
          <w:szCs w:val="24"/>
        </w:rPr>
        <w:t xml:space="preserve"> de por lo menos un %50 </w:t>
      </w:r>
      <w:r w:rsidRPr="009D316C">
        <w:rPr>
          <w:rFonts w:ascii="Arial" w:hAnsi="Arial" w:cs="Arial"/>
          <w:sz w:val="24"/>
          <w:szCs w:val="24"/>
        </w:rPr>
        <w:t xml:space="preserve">del cementerio municipal en el espacio aledaño en la parte este del mismo. </w:t>
      </w:r>
    </w:p>
    <w:p w:rsidR="002F168C" w:rsidRPr="002F168C" w:rsidRDefault="002F168C" w:rsidP="002F168C">
      <w:pPr>
        <w:jc w:val="both"/>
        <w:rPr>
          <w:rFonts w:ascii="Arial" w:hAnsi="Arial" w:cs="Arial"/>
          <w:sz w:val="24"/>
          <w:szCs w:val="24"/>
        </w:rPr>
      </w:pPr>
    </w:p>
    <w:p w:rsidR="00624554" w:rsidRPr="002F168C" w:rsidRDefault="00624554" w:rsidP="002F168C">
      <w:pPr>
        <w:jc w:val="both"/>
        <w:rPr>
          <w:rFonts w:ascii="Arial" w:hAnsi="Arial" w:cs="Arial"/>
          <w:sz w:val="24"/>
          <w:szCs w:val="24"/>
        </w:rPr>
      </w:pPr>
    </w:p>
    <w:p w:rsidR="00996DBD" w:rsidRPr="002F168C" w:rsidRDefault="00996DBD" w:rsidP="002F1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DBD" w:rsidRPr="002F168C" w:rsidRDefault="00996DBD" w:rsidP="002F168C">
      <w:pPr>
        <w:jc w:val="both"/>
        <w:rPr>
          <w:rFonts w:ascii="Arial" w:hAnsi="Arial" w:cs="Arial"/>
          <w:sz w:val="24"/>
          <w:szCs w:val="24"/>
        </w:rPr>
      </w:pPr>
      <w:r w:rsidRPr="002F168C">
        <w:rPr>
          <w:rFonts w:ascii="Arial" w:hAnsi="Arial" w:cs="Arial"/>
          <w:sz w:val="24"/>
          <w:szCs w:val="24"/>
        </w:rPr>
        <w:t xml:space="preserve"> </w:t>
      </w:r>
    </w:p>
    <w:sectPr w:rsidR="00996DBD" w:rsidRPr="002F168C" w:rsidSect="00C70C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d3c3"/>
      </v:shape>
    </w:pict>
  </w:numPicBullet>
  <w:abstractNum w:abstractNumId="0">
    <w:nsid w:val="02192E19"/>
    <w:multiLevelType w:val="hybridMultilevel"/>
    <w:tmpl w:val="FA2056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537"/>
    <w:multiLevelType w:val="hybridMultilevel"/>
    <w:tmpl w:val="AD0AD138"/>
    <w:lvl w:ilvl="0" w:tplc="080A000F">
      <w:start w:val="1"/>
      <w:numFmt w:val="decimal"/>
      <w:lvlText w:val="%1."/>
      <w:lvlJc w:val="left"/>
      <w:pPr>
        <w:ind w:left="1140" w:hanging="360"/>
      </w:p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3BC713D"/>
    <w:multiLevelType w:val="hybridMultilevel"/>
    <w:tmpl w:val="AF5854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Bookshelf Symbol 7" w:hAnsi="Bookshelf Symbol 7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Bookshelf Symbol 7" w:hAnsi="Bookshelf Symbol 7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Bookshelf Symbol 7" w:hAnsi="Bookshelf Symbol 7" w:hint="default"/>
      </w:rPr>
    </w:lvl>
  </w:abstractNum>
  <w:abstractNum w:abstractNumId="3">
    <w:nsid w:val="043F0FAD"/>
    <w:multiLevelType w:val="hybridMultilevel"/>
    <w:tmpl w:val="5336A9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6079E"/>
    <w:multiLevelType w:val="hybridMultilevel"/>
    <w:tmpl w:val="CD28F1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7864"/>
    <w:multiLevelType w:val="multilevel"/>
    <w:tmpl w:val="3558BE40"/>
    <w:lvl w:ilvl="0">
      <w:start w:val="1"/>
      <w:numFmt w:val="decimal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>
    <w:nsid w:val="0FC94E25"/>
    <w:multiLevelType w:val="multilevel"/>
    <w:tmpl w:val="3558BE40"/>
    <w:lvl w:ilvl="0">
      <w:start w:val="1"/>
      <w:numFmt w:val="decimal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>
    <w:nsid w:val="123D5B88"/>
    <w:multiLevelType w:val="hybridMultilevel"/>
    <w:tmpl w:val="7F381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54C7F"/>
    <w:multiLevelType w:val="hybridMultilevel"/>
    <w:tmpl w:val="D4AED4E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130F9F"/>
    <w:multiLevelType w:val="hybridMultilevel"/>
    <w:tmpl w:val="ECF2843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F1B27"/>
    <w:multiLevelType w:val="hybridMultilevel"/>
    <w:tmpl w:val="D5AA6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6D59FB"/>
    <w:multiLevelType w:val="hybridMultilevel"/>
    <w:tmpl w:val="E752BB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C438C"/>
    <w:multiLevelType w:val="hybridMultilevel"/>
    <w:tmpl w:val="18FCE41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Bookshelf Symbol 7" w:hAnsi="Bookshelf Symbol 7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Bookshelf Symbol 7" w:hAnsi="Bookshelf Symbol 7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Bookshelf Symbol 7" w:hAnsi="Bookshelf Symbol 7" w:hint="default"/>
      </w:rPr>
    </w:lvl>
  </w:abstractNum>
  <w:abstractNum w:abstractNumId="13">
    <w:nsid w:val="3C6F3148"/>
    <w:multiLevelType w:val="hybridMultilevel"/>
    <w:tmpl w:val="F6F23B2C"/>
    <w:lvl w:ilvl="0" w:tplc="6AACE68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1CE2AB1"/>
    <w:multiLevelType w:val="multilevel"/>
    <w:tmpl w:val="3558BE40"/>
    <w:lvl w:ilvl="0">
      <w:start w:val="1"/>
      <w:numFmt w:val="decimal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5">
    <w:nsid w:val="48E67020"/>
    <w:multiLevelType w:val="hybridMultilevel"/>
    <w:tmpl w:val="7E668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F1AEF"/>
    <w:multiLevelType w:val="hybridMultilevel"/>
    <w:tmpl w:val="F572B9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B250B"/>
    <w:multiLevelType w:val="hybridMultilevel"/>
    <w:tmpl w:val="EC24BE02"/>
    <w:lvl w:ilvl="0" w:tplc="080A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DF38E3"/>
    <w:multiLevelType w:val="hybridMultilevel"/>
    <w:tmpl w:val="B87C1E54"/>
    <w:lvl w:ilvl="0" w:tplc="5C047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A4E65"/>
    <w:multiLevelType w:val="hybridMultilevel"/>
    <w:tmpl w:val="88825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54CFE"/>
    <w:multiLevelType w:val="hybridMultilevel"/>
    <w:tmpl w:val="C4A8FA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27932"/>
    <w:multiLevelType w:val="multilevel"/>
    <w:tmpl w:val="CD28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34447"/>
    <w:multiLevelType w:val="hybridMultilevel"/>
    <w:tmpl w:val="4952469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927195"/>
    <w:multiLevelType w:val="hybridMultilevel"/>
    <w:tmpl w:val="597C76F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4">
    <w:nsid w:val="776C4A34"/>
    <w:multiLevelType w:val="hybridMultilevel"/>
    <w:tmpl w:val="E8D829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2"/>
  </w:num>
  <w:num w:numId="5">
    <w:abstractNumId w:val="18"/>
  </w:num>
  <w:num w:numId="6">
    <w:abstractNumId w:val="12"/>
  </w:num>
  <w:num w:numId="7">
    <w:abstractNumId w:val="5"/>
  </w:num>
  <w:num w:numId="8">
    <w:abstractNumId w:val="24"/>
  </w:num>
  <w:num w:numId="9">
    <w:abstractNumId w:val="19"/>
  </w:num>
  <w:num w:numId="10">
    <w:abstractNumId w:val="20"/>
  </w:num>
  <w:num w:numId="11">
    <w:abstractNumId w:val="3"/>
  </w:num>
  <w:num w:numId="12">
    <w:abstractNumId w:val="7"/>
  </w:num>
  <w:num w:numId="13">
    <w:abstractNumId w:val="16"/>
  </w:num>
  <w:num w:numId="14">
    <w:abstractNumId w:val="8"/>
  </w:num>
  <w:num w:numId="15">
    <w:abstractNumId w:val="22"/>
  </w:num>
  <w:num w:numId="16">
    <w:abstractNumId w:val="10"/>
  </w:num>
  <w:num w:numId="17">
    <w:abstractNumId w:val="1"/>
  </w:num>
  <w:num w:numId="18">
    <w:abstractNumId w:val="11"/>
  </w:num>
  <w:num w:numId="19">
    <w:abstractNumId w:val="17"/>
  </w:num>
  <w:num w:numId="20">
    <w:abstractNumId w:val="13"/>
  </w:num>
  <w:num w:numId="21">
    <w:abstractNumId w:val="15"/>
  </w:num>
  <w:num w:numId="22">
    <w:abstractNumId w:val="14"/>
  </w:num>
  <w:num w:numId="23">
    <w:abstractNumId w:val="6"/>
  </w:num>
  <w:num w:numId="24">
    <w:abstractNumId w:val="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795"/>
    <w:rsid w:val="00013D2A"/>
    <w:rsid w:val="001771D7"/>
    <w:rsid w:val="00270EE2"/>
    <w:rsid w:val="002F168C"/>
    <w:rsid w:val="003A3795"/>
    <w:rsid w:val="00413EF1"/>
    <w:rsid w:val="004A2485"/>
    <w:rsid w:val="00624554"/>
    <w:rsid w:val="006E3B88"/>
    <w:rsid w:val="00714A05"/>
    <w:rsid w:val="00904003"/>
    <w:rsid w:val="00996DBD"/>
    <w:rsid w:val="009D316C"/>
    <w:rsid w:val="00C70C87"/>
    <w:rsid w:val="00DB2A41"/>
    <w:rsid w:val="00E14A0B"/>
    <w:rsid w:val="00E14DFA"/>
    <w:rsid w:val="00FB13A2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3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3795"/>
    <w:pPr>
      <w:spacing w:after="160" w:line="259" w:lineRule="auto"/>
      <w:ind w:left="720"/>
      <w:contextualSpacing/>
    </w:pPr>
  </w:style>
  <w:style w:type="table" w:customStyle="1" w:styleId="Sombreadomedio22">
    <w:name w:val="Sombreado medio 22"/>
    <w:basedOn w:val="Tablanormal"/>
    <w:uiPriority w:val="64"/>
    <w:rsid w:val="003A379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</dc:creator>
  <cp:keywords/>
  <dc:description/>
  <cp:lastModifiedBy>ecologia</cp:lastModifiedBy>
  <cp:revision>3</cp:revision>
  <dcterms:created xsi:type="dcterms:W3CDTF">2018-03-08T16:55:00Z</dcterms:created>
  <dcterms:modified xsi:type="dcterms:W3CDTF">2018-03-08T19:21:00Z</dcterms:modified>
</cp:coreProperties>
</file>